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5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0"/>
        <w:gridCol w:w="5670"/>
      </w:tblGrid>
      <w:tr w:rsidR="00A92B2C" w:rsidRPr="00FD40B1" w:rsidTr="00DA7CAF">
        <w:trPr>
          <w:cantSplit/>
          <w:trHeight w:val="845"/>
          <w:jc w:val="center"/>
        </w:trPr>
        <w:tc>
          <w:tcPr>
            <w:tcW w:w="2840" w:type="dxa"/>
            <w:vMerge w:val="restart"/>
          </w:tcPr>
          <w:p w:rsidR="00A92B2C" w:rsidRPr="00FD40B1" w:rsidRDefault="00B85715" w:rsidP="00BA79DD">
            <w:pPr>
              <w:pStyle w:val="a9"/>
              <w:spacing w:line="0" w:lineRule="atLeast"/>
              <w:rPr>
                <w:sz w:val="22"/>
                <w:szCs w:val="22"/>
              </w:rPr>
            </w:pPr>
            <w:r w:rsidRPr="00FD40B1">
              <w:rPr>
                <w:noProof/>
                <w:sz w:val="22"/>
                <w:szCs w:val="22"/>
              </w:rPr>
              <w:drawing>
                <wp:inline distT="0" distB="0" distL="0" distR="0">
                  <wp:extent cx="1089025" cy="107251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107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shd w:val="pct5" w:color="auto" w:fill="auto"/>
            <w:vAlign w:val="center"/>
          </w:tcPr>
          <w:p w:rsidR="00A92B2C" w:rsidRPr="00FD40B1" w:rsidRDefault="00A92B2C" w:rsidP="00BA79DD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D40B1">
              <w:rPr>
                <w:rFonts w:eastAsia="標楷體" w:hAnsi="標楷體"/>
                <w:color w:val="000000"/>
                <w:sz w:val="32"/>
                <w:szCs w:val="28"/>
              </w:rPr>
              <w:t>國立臺灣師範大學研究倫理審查委員會</w:t>
            </w:r>
          </w:p>
        </w:tc>
      </w:tr>
      <w:tr w:rsidR="00A92B2C" w:rsidRPr="00FD40B1" w:rsidTr="00DA7CAF">
        <w:trPr>
          <w:cantSplit/>
          <w:trHeight w:val="708"/>
          <w:jc w:val="center"/>
        </w:trPr>
        <w:tc>
          <w:tcPr>
            <w:tcW w:w="2840" w:type="dxa"/>
            <w:vMerge/>
          </w:tcPr>
          <w:p w:rsidR="00A92B2C" w:rsidRPr="00FD40B1" w:rsidRDefault="00A92B2C" w:rsidP="00BA79DD">
            <w:pPr>
              <w:spacing w:line="0" w:lineRule="atLeast"/>
              <w:rPr>
                <w:rFonts w:eastAsia="標楷體"/>
                <w:sz w:val="22"/>
              </w:rPr>
            </w:pPr>
          </w:p>
        </w:tc>
        <w:tc>
          <w:tcPr>
            <w:tcW w:w="5670" w:type="dxa"/>
            <w:vAlign w:val="center"/>
          </w:tcPr>
          <w:p w:rsidR="00A92B2C" w:rsidRPr="00FD40B1" w:rsidRDefault="006216B0" w:rsidP="00AC5A6F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</w:rPr>
            </w:pPr>
            <w:r w:rsidRPr="006216B0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研究</w:t>
            </w:r>
            <w:r w:rsidR="001538D0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材</w:t>
            </w:r>
            <w:r w:rsidRPr="006216B0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料銷毀流程紀錄表</w:t>
            </w:r>
          </w:p>
        </w:tc>
      </w:tr>
    </w:tbl>
    <w:p w:rsidR="00F55F2B" w:rsidRPr="001538D0" w:rsidRDefault="00F55F2B" w:rsidP="00BA79DD">
      <w:pPr>
        <w:autoSpaceDE w:val="0"/>
        <w:autoSpaceDN w:val="0"/>
        <w:adjustRightInd w:val="0"/>
        <w:spacing w:line="0" w:lineRule="atLeast"/>
        <w:jc w:val="center"/>
        <w:rPr>
          <w:rFonts w:eastAsia="標楷體"/>
          <w:bCs/>
        </w:rPr>
      </w:pPr>
    </w:p>
    <w:tbl>
      <w:tblPr>
        <w:tblW w:w="850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0"/>
        <w:gridCol w:w="1949"/>
        <w:gridCol w:w="3302"/>
        <w:gridCol w:w="1325"/>
      </w:tblGrid>
      <w:tr w:rsidR="00F768BC" w:rsidRPr="00FD40B1" w:rsidTr="00DA7CAF">
        <w:trPr>
          <w:trHeight w:val="435"/>
        </w:trPr>
        <w:tc>
          <w:tcPr>
            <w:tcW w:w="1930" w:type="dxa"/>
            <w:shd w:val="clear" w:color="auto" w:fill="auto"/>
            <w:vAlign w:val="center"/>
          </w:tcPr>
          <w:p w:rsidR="00F768BC" w:rsidRPr="00FD40B1" w:rsidRDefault="00F768BC" w:rsidP="00F768BC">
            <w:pPr>
              <w:autoSpaceDE w:val="0"/>
              <w:autoSpaceDN w:val="0"/>
              <w:adjustRightInd w:val="0"/>
              <w:spacing w:line="360" w:lineRule="auto"/>
              <w:ind w:leftChars="-59" w:hangingChars="59" w:hanging="142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R</w:t>
            </w:r>
            <w:r>
              <w:rPr>
                <w:rFonts w:eastAsia="標楷體"/>
                <w:bCs/>
              </w:rPr>
              <w:t>EC</w:t>
            </w:r>
            <w:r>
              <w:rPr>
                <w:rFonts w:eastAsia="標楷體" w:hint="eastAsia"/>
                <w:bCs/>
              </w:rPr>
              <w:t>案號</w:t>
            </w:r>
          </w:p>
        </w:tc>
        <w:tc>
          <w:tcPr>
            <w:tcW w:w="6576" w:type="dxa"/>
            <w:gridSpan w:val="3"/>
            <w:shd w:val="clear" w:color="auto" w:fill="auto"/>
            <w:vAlign w:val="center"/>
          </w:tcPr>
          <w:p w:rsidR="00F768BC" w:rsidRPr="00B244CF" w:rsidRDefault="00F768BC" w:rsidP="00F768BC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標楷體" w:hint="eastAsia"/>
                <w:bCs/>
                <w:color w:val="A6A6A6"/>
              </w:rPr>
            </w:pPr>
            <w:proofErr w:type="gramStart"/>
            <w:r w:rsidRPr="00B244CF">
              <w:rPr>
                <w:rFonts w:eastAsia="標楷體" w:hint="eastAsia"/>
                <w:bCs/>
                <w:color w:val="A6A6A6"/>
              </w:rPr>
              <w:t>（</w:t>
            </w:r>
            <w:proofErr w:type="gramEnd"/>
            <w:r w:rsidRPr="00B244CF">
              <w:rPr>
                <w:rFonts w:eastAsia="標楷體" w:hint="eastAsia"/>
                <w:bCs/>
                <w:color w:val="A6A6A6"/>
              </w:rPr>
              <w:t>例</w:t>
            </w:r>
            <w:r w:rsidR="0069354D" w:rsidRPr="00B244CF">
              <w:rPr>
                <w:rFonts w:eastAsia="標楷體" w:hint="eastAsia"/>
                <w:bCs/>
                <w:color w:val="A6A6A6"/>
              </w:rPr>
              <w:t>：</w:t>
            </w:r>
            <w:r w:rsidRPr="00B244CF">
              <w:rPr>
                <w:rFonts w:eastAsia="標楷體" w:hint="eastAsia"/>
                <w:bCs/>
                <w:color w:val="A6A6A6"/>
              </w:rPr>
              <w:t>2</w:t>
            </w:r>
            <w:r w:rsidRPr="00B244CF">
              <w:rPr>
                <w:rFonts w:eastAsia="標楷體"/>
                <w:bCs/>
                <w:color w:val="A6A6A6"/>
              </w:rPr>
              <w:t>01801HS099</w:t>
            </w:r>
            <w:proofErr w:type="gramStart"/>
            <w:r w:rsidRPr="00B244CF">
              <w:rPr>
                <w:rFonts w:eastAsia="標楷體" w:hint="eastAsia"/>
                <w:bCs/>
                <w:color w:val="A6A6A6"/>
              </w:rPr>
              <w:t>）</w:t>
            </w:r>
            <w:proofErr w:type="gramEnd"/>
          </w:p>
        </w:tc>
      </w:tr>
      <w:tr w:rsidR="00395E6E" w:rsidRPr="00FD40B1" w:rsidTr="00DA7CAF">
        <w:trPr>
          <w:trHeight w:val="435"/>
        </w:trPr>
        <w:tc>
          <w:tcPr>
            <w:tcW w:w="1930" w:type="dxa"/>
            <w:shd w:val="clear" w:color="auto" w:fill="auto"/>
            <w:vAlign w:val="center"/>
          </w:tcPr>
          <w:p w:rsidR="00395E6E" w:rsidRDefault="00395E6E" w:rsidP="00395E6E">
            <w:pPr>
              <w:autoSpaceDE w:val="0"/>
              <w:autoSpaceDN w:val="0"/>
              <w:adjustRightInd w:val="0"/>
              <w:spacing w:line="360" w:lineRule="auto"/>
              <w:ind w:leftChars="-59" w:hangingChars="59" w:hanging="142"/>
              <w:jc w:val="center"/>
              <w:rPr>
                <w:rFonts w:eastAsia="標楷體" w:hint="eastAsia"/>
                <w:bCs/>
              </w:rPr>
            </w:pPr>
            <w:r>
              <w:rPr>
                <w:rFonts w:eastAsia="標楷體" w:hint="eastAsia"/>
                <w:bCs/>
              </w:rPr>
              <w:t>主持人姓名</w:t>
            </w:r>
          </w:p>
        </w:tc>
        <w:tc>
          <w:tcPr>
            <w:tcW w:w="6576" w:type="dxa"/>
            <w:gridSpan w:val="3"/>
            <w:shd w:val="clear" w:color="auto" w:fill="auto"/>
            <w:vAlign w:val="center"/>
          </w:tcPr>
          <w:p w:rsidR="00395E6E" w:rsidRPr="00B244CF" w:rsidRDefault="00395E6E" w:rsidP="00F768BC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標楷體" w:hint="eastAsia"/>
                <w:bCs/>
                <w:color w:val="A6A6A6"/>
              </w:rPr>
            </w:pPr>
          </w:p>
        </w:tc>
      </w:tr>
      <w:tr w:rsidR="00F768BC" w:rsidRPr="00FD40B1" w:rsidTr="00DA7CAF">
        <w:trPr>
          <w:trHeight w:val="435"/>
        </w:trPr>
        <w:tc>
          <w:tcPr>
            <w:tcW w:w="193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768BC" w:rsidRPr="00FD40B1" w:rsidRDefault="0069354D" w:rsidP="00B244CF">
            <w:pPr>
              <w:autoSpaceDE w:val="0"/>
              <w:autoSpaceDN w:val="0"/>
              <w:adjustRightInd w:val="0"/>
              <w:spacing w:line="360" w:lineRule="auto"/>
              <w:ind w:leftChars="-59" w:hangingChars="59" w:hanging="142"/>
              <w:jc w:val="center"/>
              <w:rPr>
                <w:rFonts w:eastAsia="標楷體" w:hint="eastAsia"/>
                <w:bCs/>
              </w:rPr>
            </w:pPr>
            <w:r>
              <w:rPr>
                <w:rFonts w:eastAsia="標楷體" w:hint="eastAsia"/>
                <w:bCs/>
              </w:rPr>
              <w:t>研究</w:t>
            </w:r>
            <w:r w:rsidR="00F768BC" w:rsidRPr="00FD40B1">
              <w:rPr>
                <w:rFonts w:eastAsia="標楷體" w:hint="eastAsia"/>
                <w:bCs/>
              </w:rPr>
              <w:t>計畫名稱</w:t>
            </w:r>
          </w:p>
        </w:tc>
        <w:tc>
          <w:tcPr>
            <w:tcW w:w="6576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768BC" w:rsidRPr="00FD40B1" w:rsidRDefault="00F768BC" w:rsidP="00B244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標楷體"/>
                <w:bCs/>
              </w:rPr>
            </w:pPr>
          </w:p>
        </w:tc>
      </w:tr>
      <w:tr w:rsidR="00421A74" w:rsidRPr="00FD40B1" w:rsidTr="00DA7CAF">
        <w:trPr>
          <w:trHeight w:val="435"/>
        </w:trPr>
        <w:tc>
          <w:tcPr>
            <w:tcW w:w="1930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421A74" w:rsidRDefault="00A835BF" w:rsidP="00EF7393">
            <w:pPr>
              <w:autoSpaceDE w:val="0"/>
              <w:autoSpaceDN w:val="0"/>
              <w:adjustRightInd w:val="0"/>
              <w:ind w:leftChars="-59" w:hangingChars="59" w:hanging="142"/>
              <w:jc w:val="center"/>
              <w:rPr>
                <w:rFonts w:eastAsia="標楷體" w:hint="eastAsia"/>
                <w:bCs/>
              </w:rPr>
            </w:pPr>
            <w:r>
              <w:rPr>
                <w:rFonts w:eastAsia="標楷體" w:hint="eastAsia"/>
                <w:bCs/>
              </w:rPr>
              <w:t>注意事項</w:t>
            </w:r>
          </w:p>
        </w:tc>
        <w:tc>
          <w:tcPr>
            <w:tcW w:w="6576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21A74" w:rsidRDefault="00A835BF" w:rsidP="00EF739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研究計畫</w:t>
            </w:r>
            <w:r w:rsidR="003E7017">
              <w:rPr>
                <w:rFonts w:eastAsia="標楷體" w:hint="eastAsia"/>
                <w:bCs/>
              </w:rPr>
              <w:t>材</w:t>
            </w:r>
            <w:r>
              <w:rPr>
                <w:rFonts w:eastAsia="標楷體"/>
                <w:bCs/>
              </w:rPr>
              <w:t>料</w:t>
            </w:r>
            <w:r>
              <w:rPr>
                <w:rFonts w:eastAsia="標楷體" w:hint="eastAsia"/>
                <w:bCs/>
              </w:rPr>
              <w:t>保管</w:t>
            </w:r>
            <w:r w:rsidR="00EF7393">
              <w:rPr>
                <w:rFonts w:eastAsia="標楷體" w:hint="eastAsia"/>
                <w:bCs/>
              </w:rPr>
              <w:t>及</w:t>
            </w:r>
            <w:r>
              <w:rPr>
                <w:rFonts w:eastAsia="標楷體"/>
                <w:bCs/>
              </w:rPr>
              <w:t>銷</w:t>
            </w:r>
            <w:r w:rsidR="00BE56DB">
              <w:rPr>
                <w:rFonts w:eastAsia="標楷體"/>
                <w:bCs/>
              </w:rPr>
              <w:t>毀</w:t>
            </w:r>
            <w:r w:rsidR="00EF7393">
              <w:rPr>
                <w:rFonts w:eastAsia="標楷體" w:hint="eastAsia"/>
                <w:bCs/>
              </w:rPr>
              <w:t>日期</w:t>
            </w:r>
            <w:r>
              <w:rPr>
                <w:rFonts w:eastAsia="標楷體"/>
                <w:bCs/>
              </w:rPr>
              <w:t>，應依審查</w:t>
            </w:r>
            <w:r w:rsidR="00EF7393">
              <w:rPr>
                <w:rFonts w:eastAsia="標楷體" w:hint="eastAsia"/>
                <w:bCs/>
              </w:rPr>
              <w:t>核可之期限</w:t>
            </w:r>
            <w:r w:rsidR="00EF7393">
              <w:rPr>
                <w:rFonts w:eastAsia="標楷體"/>
                <w:bCs/>
              </w:rPr>
              <w:t>執行。</w:t>
            </w:r>
          </w:p>
          <w:p w:rsidR="00EF7393" w:rsidRPr="00FD40B1" w:rsidRDefault="00EF7393" w:rsidP="0065422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本表</w:t>
            </w:r>
            <w:r>
              <w:rPr>
                <w:rFonts w:eastAsia="標楷體"/>
                <w:bCs/>
              </w:rPr>
              <w:t>應於</w:t>
            </w:r>
            <w:r w:rsidR="003E7017">
              <w:rPr>
                <w:rFonts w:eastAsia="標楷體" w:hint="eastAsia"/>
                <w:bCs/>
              </w:rPr>
              <w:t>材</w:t>
            </w:r>
            <w:r>
              <w:rPr>
                <w:rFonts w:eastAsia="標楷體"/>
                <w:bCs/>
              </w:rPr>
              <w:t>料銷</w:t>
            </w:r>
            <w:r w:rsidR="00BE56DB">
              <w:rPr>
                <w:rFonts w:eastAsia="標楷體"/>
                <w:bCs/>
              </w:rPr>
              <w:t>毀</w:t>
            </w:r>
            <w:r>
              <w:rPr>
                <w:rFonts w:eastAsia="標楷體"/>
                <w:bCs/>
              </w:rPr>
              <w:t>後記錄</w:t>
            </w:r>
            <w:r>
              <w:rPr>
                <w:rFonts w:eastAsia="標楷體" w:hint="eastAsia"/>
                <w:bCs/>
              </w:rPr>
              <w:t>，並</w:t>
            </w:r>
            <w:r w:rsidR="00C56D98">
              <w:rPr>
                <w:rFonts w:eastAsia="標楷體" w:hint="eastAsia"/>
                <w:bCs/>
              </w:rPr>
              <w:t>由計畫主持人妥善保</w:t>
            </w:r>
            <w:r>
              <w:rPr>
                <w:rFonts w:eastAsia="標楷體" w:hint="eastAsia"/>
                <w:bCs/>
              </w:rPr>
              <w:t>存</w:t>
            </w:r>
            <w:r w:rsidR="00C56D98">
              <w:rPr>
                <w:rFonts w:eastAsia="標楷體" w:hint="eastAsia"/>
                <w:bCs/>
              </w:rPr>
              <w:t>，以利研究倫理審查委員會隨時查核</w:t>
            </w:r>
            <w:r>
              <w:rPr>
                <w:rFonts w:eastAsia="標楷體"/>
                <w:bCs/>
              </w:rPr>
              <w:t>。</w:t>
            </w:r>
          </w:p>
        </w:tc>
        <w:bookmarkStart w:id="0" w:name="_GoBack"/>
        <w:bookmarkEnd w:id="0"/>
      </w:tr>
      <w:tr w:rsidR="00F768BC" w:rsidRPr="00FD40B1" w:rsidTr="00DA7CAF">
        <w:trPr>
          <w:trHeight w:val="435"/>
        </w:trPr>
        <w:tc>
          <w:tcPr>
            <w:tcW w:w="8506" w:type="dxa"/>
            <w:gridSpan w:val="4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F768BC" w:rsidRPr="00F768BC" w:rsidRDefault="00F768BC" w:rsidP="001538D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int="eastAsia"/>
                <w:b/>
                <w:bCs/>
              </w:rPr>
            </w:pPr>
            <w:r w:rsidRPr="00F768BC">
              <w:rPr>
                <w:rFonts w:eastAsia="標楷體" w:hint="eastAsia"/>
                <w:b/>
                <w:bCs/>
                <w:sz w:val="28"/>
              </w:rPr>
              <w:t>研究</w:t>
            </w:r>
            <w:r w:rsidR="001538D0">
              <w:rPr>
                <w:rFonts w:eastAsia="標楷體" w:hint="eastAsia"/>
                <w:b/>
                <w:bCs/>
                <w:sz w:val="28"/>
              </w:rPr>
              <w:t>材</w:t>
            </w:r>
            <w:r w:rsidRPr="00F768BC">
              <w:rPr>
                <w:rFonts w:eastAsia="標楷體" w:hint="eastAsia"/>
                <w:b/>
                <w:bCs/>
                <w:sz w:val="28"/>
              </w:rPr>
              <w:t>料銷</w:t>
            </w:r>
            <w:r w:rsidR="00BE56DB">
              <w:rPr>
                <w:rFonts w:eastAsia="標楷體" w:hint="eastAsia"/>
                <w:b/>
                <w:bCs/>
                <w:sz w:val="28"/>
              </w:rPr>
              <w:t>毀</w:t>
            </w:r>
            <w:r w:rsidRPr="00F768BC">
              <w:rPr>
                <w:rFonts w:eastAsia="標楷體"/>
                <w:b/>
                <w:bCs/>
                <w:sz w:val="28"/>
              </w:rPr>
              <w:t>流程記錄</w:t>
            </w:r>
          </w:p>
        </w:tc>
      </w:tr>
      <w:tr w:rsidR="000A7FBB" w:rsidRPr="00FD40B1" w:rsidTr="00DA7CAF">
        <w:trPr>
          <w:trHeight w:val="425"/>
        </w:trPr>
        <w:tc>
          <w:tcPr>
            <w:tcW w:w="19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A7FBB" w:rsidRPr="00CD3298" w:rsidRDefault="001538D0" w:rsidP="00B244C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材</w:t>
            </w:r>
            <w:r w:rsidR="000A7FBB" w:rsidRPr="00CD3298">
              <w:rPr>
                <w:rFonts w:eastAsia="標楷體" w:hint="eastAsia"/>
                <w:b/>
                <w:bCs/>
              </w:rPr>
              <w:t>料種類</w:t>
            </w:r>
          </w:p>
        </w:tc>
        <w:tc>
          <w:tcPr>
            <w:tcW w:w="1949" w:type="dxa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A7FBB" w:rsidRPr="00CD3298" w:rsidRDefault="000A7FBB" w:rsidP="00B244C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int="eastAsia"/>
                <w:b/>
                <w:bCs/>
              </w:rPr>
            </w:pPr>
            <w:r w:rsidRPr="00CD3298">
              <w:rPr>
                <w:rFonts w:eastAsia="標楷體" w:hint="eastAsia"/>
                <w:b/>
                <w:bCs/>
              </w:rPr>
              <w:t>清點及銷</w:t>
            </w:r>
            <w:r w:rsidR="00BE56DB">
              <w:rPr>
                <w:rFonts w:eastAsia="標楷體" w:hint="eastAsia"/>
                <w:b/>
                <w:bCs/>
              </w:rPr>
              <w:t>毀</w:t>
            </w:r>
            <w:r w:rsidRPr="00CD3298">
              <w:rPr>
                <w:rFonts w:eastAsia="標楷體" w:hint="eastAsia"/>
                <w:b/>
                <w:bCs/>
              </w:rPr>
              <w:t>日期</w:t>
            </w:r>
          </w:p>
        </w:tc>
        <w:tc>
          <w:tcPr>
            <w:tcW w:w="33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A7FBB" w:rsidRPr="00CD3298" w:rsidRDefault="000A7FBB" w:rsidP="00395E6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int="eastAsia"/>
                <w:b/>
                <w:bCs/>
              </w:rPr>
            </w:pPr>
            <w:r w:rsidRPr="00CD3298">
              <w:rPr>
                <w:rFonts w:eastAsia="標楷體" w:hint="eastAsia"/>
                <w:b/>
                <w:bCs/>
              </w:rPr>
              <w:t>銷</w:t>
            </w:r>
            <w:r w:rsidR="00BE56DB">
              <w:rPr>
                <w:rFonts w:eastAsia="標楷體" w:hint="eastAsia"/>
                <w:b/>
                <w:bCs/>
              </w:rPr>
              <w:t>毀</w:t>
            </w:r>
            <w:r w:rsidRPr="00CD3298">
              <w:rPr>
                <w:rFonts w:eastAsia="標楷體" w:hint="eastAsia"/>
                <w:b/>
                <w:bCs/>
              </w:rPr>
              <w:t>流程</w:t>
            </w:r>
            <w:r w:rsidRPr="00CD3298">
              <w:rPr>
                <w:rFonts w:eastAsia="標楷體"/>
                <w:b/>
                <w:bCs/>
              </w:rPr>
              <w:t>說明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7FBB" w:rsidRPr="00CD3298" w:rsidRDefault="000A7FBB" w:rsidP="000A7FB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備註</w:t>
            </w:r>
          </w:p>
        </w:tc>
      </w:tr>
      <w:tr w:rsidR="000A7FBB" w:rsidRPr="00FD40B1" w:rsidTr="00DA7CAF">
        <w:trPr>
          <w:trHeight w:val="425"/>
        </w:trPr>
        <w:tc>
          <w:tcPr>
            <w:tcW w:w="19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A7FBB" w:rsidRDefault="000A7FBB" w:rsidP="00CD3298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eastAsia="標楷體" w:hint="eastAsia"/>
                <w:bCs/>
              </w:rPr>
              <w:t>紙本資料</w:t>
            </w:r>
          </w:p>
          <w:p w:rsidR="000A7FBB" w:rsidRDefault="000A7FBB" w:rsidP="00CD3298">
            <w:pPr>
              <w:autoSpaceDE w:val="0"/>
              <w:autoSpaceDN w:val="0"/>
              <w:adjustRightInd w:val="0"/>
              <w:spacing w:line="0" w:lineRule="atLeast"/>
              <w:rPr>
                <w:rFonts w:eastAsia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eastAsia="標楷體" w:hint="eastAsia"/>
                <w:bCs/>
              </w:rPr>
              <w:t>電子檔案</w:t>
            </w:r>
          </w:p>
          <w:p w:rsidR="000A7FBB" w:rsidRDefault="000A7FBB" w:rsidP="00CD3298">
            <w:pPr>
              <w:autoSpaceDE w:val="0"/>
              <w:autoSpaceDN w:val="0"/>
              <w:adjustRightInd w:val="0"/>
              <w:spacing w:line="0" w:lineRule="atLeast"/>
              <w:rPr>
                <w:rFonts w:eastAsia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eastAsia="標楷體" w:hint="eastAsia"/>
                <w:bCs/>
              </w:rPr>
              <w:t>生物</w:t>
            </w:r>
            <w:r>
              <w:rPr>
                <w:rFonts w:eastAsia="標楷體"/>
                <w:bCs/>
              </w:rPr>
              <w:t>檢體</w:t>
            </w:r>
          </w:p>
          <w:p w:rsidR="000A7FBB" w:rsidRPr="00FD40B1" w:rsidRDefault="000A7FBB" w:rsidP="00CD3298">
            <w:pPr>
              <w:autoSpaceDE w:val="0"/>
              <w:autoSpaceDN w:val="0"/>
              <w:adjustRightInd w:val="0"/>
              <w:spacing w:line="0" w:lineRule="atLeast"/>
              <w:rPr>
                <w:rFonts w:eastAsia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□其他</w:t>
            </w:r>
            <w:r>
              <w:rPr>
                <w:rFonts w:ascii="標楷體" w:eastAsia="標楷體" w:hAnsi="標楷體"/>
                <w:bCs/>
              </w:rPr>
              <w:t>：__</w:t>
            </w:r>
            <w:r>
              <w:rPr>
                <w:rFonts w:ascii="標楷體" w:eastAsia="標楷體" w:hAnsi="標楷體" w:hint="eastAsia"/>
                <w:bCs/>
              </w:rPr>
              <w:t>_</w:t>
            </w:r>
            <w:r>
              <w:rPr>
                <w:rFonts w:ascii="標楷體" w:eastAsia="標楷體" w:hAnsi="標楷體"/>
                <w:bCs/>
              </w:rPr>
              <w:t>__</w:t>
            </w:r>
          </w:p>
        </w:tc>
        <w:tc>
          <w:tcPr>
            <w:tcW w:w="194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A7FBB" w:rsidRPr="00FD40B1" w:rsidRDefault="000A7FBB" w:rsidP="00B244CF">
            <w:pPr>
              <w:autoSpaceDE w:val="0"/>
              <w:autoSpaceDN w:val="0"/>
              <w:adjustRightInd w:val="0"/>
              <w:spacing w:line="0" w:lineRule="atLeast"/>
              <w:rPr>
                <w:rFonts w:eastAsia="標楷體" w:hint="eastAsia"/>
                <w:bCs/>
              </w:rPr>
            </w:pPr>
          </w:p>
        </w:tc>
        <w:tc>
          <w:tcPr>
            <w:tcW w:w="33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A7FBB" w:rsidRPr="00FD40B1" w:rsidRDefault="000A7FBB" w:rsidP="00B244C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 w:hint="eastAsia"/>
                <w:bCs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A7FBB" w:rsidRPr="00FD40B1" w:rsidRDefault="000A7FBB" w:rsidP="00B244CF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 w:hint="eastAsia"/>
                <w:bCs/>
              </w:rPr>
            </w:pPr>
          </w:p>
        </w:tc>
      </w:tr>
      <w:tr w:rsidR="00F768BC" w:rsidRPr="00FD40B1" w:rsidTr="00DA7CAF">
        <w:trPr>
          <w:trHeight w:val="266"/>
        </w:trPr>
        <w:tc>
          <w:tcPr>
            <w:tcW w:w="8506" w:type="dxa"/>
            <w:gridSpan w:val="4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768BC" w:rsidRPr="00FD40B1" w:rsidRDefault="00F768BC" w:rsidP="00B244CF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hint="eastAsia"/>
                <w:bCs/>
              </w:rPr>
            </w:pPr>
            <w:r w:rsidRPr="00FD40B1">
              <w:rPr>
                <w:rFonts w:eastAsia="標楷體" w:hint="eastAsia"/>
                <w:bCs/>
                <w:sz w:val="20"/>
              </w:rPr>
              <w:t>(</w:t>
            </w:r>
            <w:r>
              <w:rPr>
                <w:rFonts w:eastAsia="標楷體" w:hint="eastAsia"/>
                <w:bCs/>
                <w:sz w:val="20"/>
              </w:rPr>
              <w:t>若資料較</w:t>
            </w:r>
            <w:proofErr w:type="gramStart"/>
            <w:r>
              <w:rPr>
                <w:rFonts w:eastAsia="標楷體" w:hint="eastAsia"/>
                <w:bCs/>
                <w:sz w:val="20"/>
              </w:rPr>
              <w:t>多種</w:t>
            </w:r>
            <w:r>
              <w:rPr>
                <w:rFonts w:eastAsia="標楷體"/>
                <w:bCs/>
                <w:sz w:val="20"/>
              </w:rPr>
              <w:t>，</w:t>
            </w:r>
            <w:proofErr w:type="gramEnd"/>
            <w:r w:rsidRPr="00FD40B1">
              <w:rPr>
                <w:rFonts w:eastAsia="標楷體"/>
                <w:bCs/>
                <w:sz w:val="20"/>
              </w:rPr>
              <w:t>請自行延伸表格</w:t>
            </w:r>
            <w:r w:rsidR="00133877">
              <w:rPr>
                <w:rFonts w:eastAsia="標楷體" w:hint="eastAsia"/>
                <w:bCs/>
                <w:sz w:val="20"/>
              </w:rPr>
              <w:t>分述</w:t>
            </w:r>
            <w:r w:rsidRPr="00FD40B1">
              <w:rPr>
                <w:rFonts w:eastAsia="標楷體"/>
                <w:bCs/>
                <w:sz w:val="20"/>
              </w:rPr>
              <w:t>)</w:t>
            </w:r>
          </w:p>
        </w:tc>
      </w:tr>
      <w:tr w:rsidR="00F768BC" w:rsidRPr="00FD40B1" w:rsidTr="00DA7CAF">
        <w:trPr>
          <w:trHeight w:val="435"/>
        </w:trPr>
        <w:tc>
          <w:tcPr>
            <w:tcW w:w="8506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F768BC" w:rsidRPr="00FD40B1" w:rsidRDefault="001538D0" w:rsidP="0014035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材</w:t>
            </w:r>
            <w:r w:rsidR="00140357">
              <w:rPr>
                <w:rFonts w:eastAsia="標楷體"/>
                <w:b/>
                <w:bCs/>
                <w:sz w:val="28"/>
              </w:rPr>
              <w:t>料</w:t>
            </w:r>
            <w:r w:rsidR="00F768BC">
              <w:rPr>
                <w:rFonts w:eastAsia="標楷體" w:hint="eastAsia"/>
                <w:b/>
                <w:bCs/>
                <w:sz w:val="28"/>
              </w:rPr>
              <w:t>銷</w:t>
            </w:r>
            <w:r w:rsidR="00BE56DB">
              <w:rPr>
                <w:rFonts w:eastAsia="標楷體" w:hint="eastAsia"/>
                <w:b/>
                <w:bCs/>
                <w:sz w:val="28"/>
              </w:rPr>
              <w:t>毀</w:t>
            </w:r>
            <w:r w:rsidR="00F768BC" w:rsidRPr="00FD40B1">
              <w:rPr>
                <w:rFonts w:eastAsia="標楷體" w:hint="eastAsia"/>
                <w:b/>
                <w:bCs/>
                <w:sz w:val="28"/>
              </w:rPr>
              <w:t>切結聲明</w:t>
            </w:r>
          </w:p>
        </w:tc>
      </w:tr>
      <w:tr w:rsidR="00F768BC" w:rsidRPr="00FD40B1" w:rsidTr="00DA7CAF">
        <w:trPr>
          <w:trHeight w:val="435"/>
        </w:trPr>
        <w:tc>
          <w:tcPr>
            <w:tcW w:w="8506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68BC" w:rsidRDefault="0010549B" w:rsidP="00B244CF">
            <w:pPr>
              <w:autoSpaceDE w:val="0"/>
              <w:autoSpaceDN w:val="0"/>
              <w:adjustRightInd w:val="0"/>
              <w:spacing w:line="0" w:lineRule="atLeast"/>
              <w:ind w:firstLineChars="200" w:firstLine="48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研究計畫</w:t>
            </w:r>
            <w:r w:rsidR="00140357">
              <w:rPr>
                <w:rFonts w:eastAsia="標楷體" w:hint="eastAsia"/>
                <w:bCs/>
              </w:rPr>
              <w:t>主持人</w:t>
            </w:r>
            <w:r w:rsidR="00F768BC" w:rsidRPr="00FD40B1">
              <w:rPr>
                <w:rFonts w:eastAsia="標楷體"/>
                <w:bCs/>
              </w:rPr>
              <w:t>（</w:t>
            </w:r>
            <w:r w:rsidR="00EF7393">
              <w:rPr>
                <w:rFonts w:eastAsia="標楷體" w:hint="eastAsia"/>
                <w:bCs/>
              </w:rPr>
              <w:t>以</w:t>
            </w:r>
            <w:r w:rsidR="00F768BC" w:rsidRPr="00FD40B1">
              <w:rPr>
                <w:rFonts w:eastAsia="標楷體" w:hint="eastAsia"/>
                <w:bCs/>
              </w:rPr>
              <w:t>下</w:t>
            </w:r>
            <w:r w:rsidR="00F768BC" w:rsidRPr="00FD40B1">
              <w:rPr>
                <w:rFonts w:eastAsia="標楷體"/>
                <w:bCs/>
              </w:rPr>
              <w:t>稱</w:t>
            </w:r>
            <w:r w:rsidR="00EF7393">
              <w:rPr>
                <w:rFonts w:eastAsia="標楷體" w:hint="eastAsia"/>
                <w:bCs/>
              </w:rPr>
              <w:t>為</w:t>
            </w:r>
            <w:r w:rsidR="00F768BC" w:rsidRPr="00FD40B1">
              <w:rPr>
                <w:rFonts w:eastAsia="標楷體"/>
                <w:bCs/>
              </w:rPr>
              <w:t>本人）</w:t>
            </w:r>
            <w:r w:rsidR="00F768BC" w:rsidRPr="00FD40B1">
              <w:rPr>
                <w:rFonts w:eastAsia="標楷體" w:hint="eastAsia"/>
                <w:bCs/>
              </w:rPr>
              <w:t>知曉並遵守</w:t>
            </w:r>
            <w:r>
              <w:rPr>
                <w:rFonts w:eastAsia="標楷體" w:hint="eastAsia"/>
                <w:bCs/>
              </w:rPr>
              <w:t>我國</w:t>
            </w:r>
            <w:r w:rsidR="00421A74">
              <w:rPr>
                <w:rFonts w:eastAsia="標楷體" w:hint="eastAsia"/>
                <w:bCs/>
              </w:rPr>
              <w:t>研究及</w:t>
            </w:r>
            <w:r w:rsidR="00421A74">
              <w:rPr>
                <w:rFonts w:eastAsia="標楷體"/>
                <w:bCs/>
              </w:rPr>
              <w:t>資料保護</w:t>
            </w:r>
            <w:r w:rsidR="00421A74">
              <w:rPr>
                <w:rFonts w:eastAsia="標楷體" w:hint="eastAsia"/>
                <w:bCs/>
              </w:rPr>
              <w:t>相關</w:t>
            </w:r>
            <w:r>
              <w:rPr>
                <w:rFonts w:eastAsia="標楷體" w:hint="eastAsia"/>
                <w:bCs/>
              </w:rPr>
              <w:t>法令</w:t>
            </w:r>
            <w:r>
              <w:rPr>
                <w:rFonts w:eastAsia="標楷體"/>
                <w:bCs/>
              </w:rPr>
              <w:t>，以及</w:t>
            </w:r>
            <w:r w:rsidR="00F768BC" w:rsidRPr="00FD40B1">
              <w:rPr>
                <w:rFonts w:eastAsia="標楷體"/>
                <w:bCs/>
              </w:rPr>
              <w:t>國立臺灣</w:t>
            </w:r>
            <w:r w:rsidR="00F768BC" w:rsidRPr="00FD40B1">
              <w:rPr>
                <w:rFonts w:eastAsia="標楷體" w:hint="eastAsia"/>
                <w:bCs/>
              </w:rPr>
              <w:t>師範大學</w:t>
            </w:r>
            <w:r w:rsidR="00F768BC" w:rsidRPr="00FD40B1">
              <w:rPr>
                <w:rFonts w:eastAsia="標楷體"/>
                <w:bCs/>
              </w:rPr>
              <w:t>研究倫理審查委員會</w:t>
            </w:r>
            <w:r w:rsidR="00F768BC" w:rsidRPr="00FD40B1">
              <w:rPr>
                <w:rFonts w:eastAsia="標楷體" w:hint="eastAsia"/>
                <w:bCs/>
              </w:rPr>
              <w:t>為</w:t>
            </w:r>
            <w:r>
              <w:rPr>
                <w:rFonts w:eastAsia="標楷體"/>
                <w:bCs/>
              </w:rPr>
              <w:t>保護研究參與</w:t>
            </w:r>
            <w:r>
              <w:rPr>
                <w:rFonts w:eastAsia="標楷體" w:hint="eastAsia"/>
                <w:bCs/>
              </w:rPr>
              <w:t>者</w:t>
            </w:r>
            <w:r w:rsidR="00F768BC" w:rsidRPr="00FD40B1">
              <w:rPr>
                <w:rFonts w:eastAsia="標楷體" w:hint="eastAsia"/>
                <w:bCs/>
              </w:rPr>
              <w:t>目的</w:t>
            </w:r>
            <w:r w:rsidR="00F768BC" w:rsidRPr="00FD40B1">
              <w:rPr>
                <w:rFonts w:eastAsia="標楷體"/>
                <w:bCs/>
              </w:rPr>
              <w:t>，</w:t>
            </w:r>
            <w:r w:rsidR="00F768BC" w:rsidRPr="00FD40B1">
              <w:rPr>
                <w:rFonts w:eastAsia="標楷體" w:hint="eastAsia"/>
                <w:bCs/>
              </w:rPr>
              <w:t>要求</w:t>
            </w:r>
            <w:r w:rsidR="00F768BC" w:rsidRPr="00FD40B1">
              <w:rPr>
                <w:rFonts w:eastAsia="標楷體"/>
                <w:bCs/>
              </w:rPr>
              <w:t>研究團隊人</w:t>
            </w:r>
            <w:r w:rsidR="00F768BC" w:rsidRPr="00FD40B1">
              <w:rPr>
                <w:rFonts w:eastAsia="標楷體" w:hint="eastAsia"/>
                <w:bCs/>
              </w:rPr>
              <w:t>員</w:t>
            </w:r>
            <w:r w:rsidR="00F768BC" w:rsidRPr="00FD40B1">
              <w:rPr>
                <w:rFonts w:eastAsia="標楷體"/>
                <w:bCs/>
              </w:rPr>
              <w:t>應</w:t>
            </w:r>
            <w:r>
              <w:rPr>
                <w:rFonts w:eastAsia="標楷體" w:hint="eastAsia"/>
                <w:bCs/>
              </w:rPr>
              <w:t>盡</w:t>
            </w:r>
            <w:r>
              <w:rPr>
                <w:rFonts w:eastAsia="標楷體"/>
                <w:bCs/>
              </w:rPr>
              <w:t>責保護</w:t>
            </w:r>
            <w:r>
              <w:rPr>
                <w:rFonts w:eastAsia="標楷體" w:hint="eastAsia"/>
                <w:bCs/>
              </w:rPr>
              <w:t>管理及銷</w:t>
            </w:r>
            <w:r w:rsidR="00BE56DB">
              <w:rPr>
                <w:rFonts w:eastAsia="標楷體" w:hint="eastAsia"/>
                <w:bCs/>
              </w:rPr>
              <w:t>毀</w:t>
            </w:r>
            <w:r>
              <w:rPr>
                <w:rFonts w:eastAsia="標楷體" w:hint="eastAsia"/>
                <w:bCs/>
              </w:rPr>
              <w:t>研究</w:t>
            </w:r>
            <w:r w:rsidR="001538D0">
              <w:rPr>
                <w:rFonts w:eastAsia="標楷體" w:hint="eastAsia"/>
                <w:bCs/>
              </w:rPr>
              <w:t>材</w:t>
            </w:r>
            <w:r>
              <w:rPr>
                <w:rFonts w:eastAsia="標楷體" w:hint="eastAsia"/>
                <w:bCs/>
              </w:rPr>
              <w:t>料</w:t>
            </w:r>
            <w:r w:rsidR="00F768BC" w:rsidRPr="00FD40B1">
              <w:rPr>
                <w:rFonts w:eastAsia="標楷體"/>
                <w:bCs/>
              </w:rPr>
              <w:t>之規範。</w:t>
            </w:r>
          </w:p>
          <w:p w:rsidR="00395E6E" w:rsidRPr="00624818" w:rsidRDefault="00395E6E" w:rsidP="00B244CF">
            <w:pPr>
              <w:autoSpaceDE w:val="0"/>
              <w:autoSpaceDN w:val="0"/>
              <w:adjustRightInd w:val="0"/>
              <w:spacing w:line="0" w:lineRule="atLeast"/>
              <w:ind w:firstLineChars="200" w:firstLine="480"/>
              <w:jc w:val="both"/>
              <w:rPr>
                <w:rFonts w:eastAsia="標楷體" w:hint="eastAsia"/>
                <w:bCs/>
              </w:rPr>
            </w:pPr>
          </w:p>
          <w:p w:rsidR="005F265B" w:rsidRPr="00FD40B1" w:rsidRDefault="00F768BC" w:rsidP="005F265B">
            <w:pPr>
              <w:autoSpaceDE w:val="0"/>
              <w:autoSpaceDN w:val="0"/>
              <w:adjustRightInd w:val="0"/>
              <w:spacing w:line="0" w:lineRule="atLeast"/>
              <w:ind w:firstLineChars="200" w:firstLine="480"/>
              <w:jc w:val="both"/>
              <w:rPr>
                <w:rFonts w:eastAsia="標楷體" w:hint="eastAsia"/>
                <w:bCs/>
              </w:rPr>
            </w:pPr>
            <w:r w:rsidRPr="00FD40B1">
              <w:rPr>
                <w:rFonts w:eastAsia="標楷體" w:hint="eastAsia"/>
                <w:bCs/>
              </w:rPr>
              <w:t>以上填寫內容皆屬</w:t>
            </w:r>
            <w:r w:rsidRPr="00FD40B1">
              <w:rPr>
                <w:rFonts w:eastAsia="標楷體"/>
                <w:bCs/>
              </w:rPr>
              <w:t>實際狀況。</w:t>
            </w:r>
            <w:r w:rsidRPr="00FD40B1">
              <w:rPr>
                <w:rFonts w:eastAsia="標楷體" w:hint="eastAsia"/>
                <w:bCs/>
              </w:rPr>
              <w:t>若有不實</w:t>
            </w:r>
            <w:r w:rsidRPr="00FD40B1">
              <w:rPr>
                <w:rFonts w:eastAsia="標楷體"/>
                <w:bCs/>
              </w:rPr>
              <w:t>，</w:t>
            </w:r>
            <w:r w:rsidRPr="00FD40B1">
              <w:rPr>
                <w:rFonts w:eastAsia="標楷體" w:hint="eastAsia"/>
                <w:bCs/>
              </w:rPr>
              <w:t>本人願</w:t>
            </w:r>
            <w:r w:rsidRPr="00FD40B1">
              <w:rPr>
                <w:rFonts w:eastAsia="標楷體"/>
                <w:bCs/>
              </w:rPr>
              <w:t>負相關法律責任</w:t>
            </w:r>
            <w:r w:rsidRPr="00FD40B1">
              <w:rPr>
                <w:rFonts w:eastAsia="標楷體" w:hint="eastAsia"/>
                <w:bCs/>
              </w:rPr>
              <w:t>。</w:t>
            </w:r>
          </w:p>
        </w:tc>
      </w:tr>
      <w:tr w:rsidR="00891417" w:rsidRPr="00FD40B1" w:rsidTr="00DA7CAF">
        <w:trPr>
          <w:trHeight w:val="780"/>
        </w:trPr>
        <w:tc>
          <w:tcPr>
            <w:tcW w:w="19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1417" w:rsidRPr="00FD40B1" w:rsidRDefault="00891417" w:rsidP="00891417">
            <w:pPr>
              <w:autoSpaceDE w:val="0"/>
              <w:autoSpaceDN w:val="0"/>
              <w:adjustRightInd w:val="0"/>
              <w:spacing w:line="0" w:lineRule="atLeast"/>
              <w:ind w:leftChars="-60" w:left="-2" w:hangingChars="59" w:hanging="142"/>
              <w:jc w:val="center"/>
              <w:rPr>
                <w:rFonts w:eastAsia="標楷體" w:hint="eastAsia"/>
                <w:bCs/>
                <w:sz w:val="28"/>
              </w:rPr>
            </w:pPr>
            <w:r>
              <w:rPr>
                <w:rFonts w:eastAsia="標楷體" w:hAnsi="標楷體" w:hint="eastAsia"/>
              </w:rPr>
              <w:t>計畫主持人簽名</w:t>
            </w:r>
          </w:p>
        </w:tc>
        <w:tc>
          <w:tcPr>
            <w:tcW w:w="657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1417" w:rsidRPr="00FD40B1" w:rsidRDefault="00891417" w:rsidP="008914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 xml:space="preserve"> </w:t>
            </w:r>
            <w:r w:rsidRPr="00B85715">
              <w:rPr>
                <w:rFonts w:eastAsia="標楷體"/>
              </w:rPr>
              <w:t xml:space="preserve">　</w:t>
            </w:r>
            <w:r w:rsidRPr="00B85715">
              <w:rPr>
                <w:rFonts w:eastAsia="標楷體"/>
              </w:rPr>
              <w:t xml:space="preserve">                  </w:t>
            </w:r>
            <w:r w:rsidR="00B85715">
              <w:rPr>
                <w:rFonts w:eastAsia="標楷體" w:hint="eastAsia"/>
              </w:rPr>
              <w:t xml:space="preserve">           </w:t>
            </w:r>
            <w:r w:rsidRPr="00B85715">
              <w:rPr>
                <w:rFonts w:eastAsia="標楷體"/>
                <w:u w:val="single"/>
              </w:rPr>
              <w:t xml:space="preserve"> </w:t>
            </w:r>
            <w:r w:rsidRPr="00B85715">
              <w:rPr>
                <w:rFonts w:eastAsia="標楷體"/>
                <w:bCs/>
                <w:u w:val="single"/>
              </w:rPr>
              <w:t xml:space="preserve">    </w:t>
            </w:r>
            <w:r w:rsidRPr="00FD40B1">
              <w:rPr>
                <w:rFonts w:eastAsia="標楷體" w:hAnsi="標楷體"/>
              </w:rPr>
              <w:t>年</w:t>
            </w:r>
            <w:r w:rsidRPr="00FD40B1">
              <w:rPr>
                <w:rFonts w:eastAsia="標楷體"/>
              </w:rPr>
              <w:t>____</w:t>
            </w:r>
            <w:r w:rsidRPr="00FD40B1">
              <w:rPr>
                <w:rFonts w:eastAsia="標楷體" w:hAnsi="標楷體"/>
              </w:rPr>
              <w:t>月</w:t>
            </w:r>
            <w:r w:rsidR="00B85715">
              <w:rPr>
                <w:rFonts w:eastAsia="標楷體" w:hAnsi="標楷體" w:hint="eastAsia"/>
                <w:u w:val="single"/>
              </w:rPr>
              <w:t xml:space="preserve">     </w:t>
            </w:r>
            <w:r w:rsidRPr="00FD40B1">
              <w:rPr>
                <w:rFonts w:eastAsia="標楷體" w:hAnsi="標楷體"/>
              </w:rPr>
              <w:t>日</w:t>
            </w:r>
          </w:p>
        </w:tc>
      </w:tr>
    </w:tbl>
    <w:p w:rsidR="00C56D98" w:rsidRDefault="00C56D98"/>
    <w:p w:rsidR="00884820" w:rsidRDefault="00884820" w:rsidP="00BA79DD">
      <w:pPr>
        <w:autoSpaceDE w:val="0"/>
        <w:autoSpaceDN w:val="0"/>
        <w:adjustRightInd w:val="0"/>
        <w:spacing w:line="0" w:lineRule="atLeast"/>
        <w:rPr>
          <w:rFonts w:eastAsia="標楷體" w:hint="eastAsia"/>
          <w:bCs/>
        </w:rPr>
      </w:pPr>
    </w:p>
    <w:sectPr w:rsidR="00884820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6FE" w:rsidRDefault="001146FE" w:rsidP="008255BA">
      <w:r>
        <w:separator/>
      </w:r>
    </w:p>
  </w:endnote>
  <w:endnote w:type="continuationSeparator" w:id="0">
    <w:p w:rsidR="001146FE" w:rsidRDefault="001146FE" w:rsidP="0082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D67" w:rsidRDefault="00040D67" w:rsidP="00040D67">
    <w:pPr>
      <w:pStyle w:val="a7"/>
      <w:wordWrap w:val="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6FE" w:rsidRDefault="001146FE" w:rsidP="008255BA">
      <w:r>
        <w:separator/>
      </w:r>
    </w:p>
  </w:footnote>
  <w:footnote w:type="continuationSeparator" w:id="0">
    <w:p w:rsidR="001146FE" w:rsidRDefault="001146FE" w:rsidP="00825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659"/>
      <w:gridCol w:w="1274"/>
    </w:tblGrid>
    <w:tr w:rsidR="00A92B2C" w:rsidRPr="00F5607A" w:rsidTr="00D06D3C">
      <w:trPr>
        <w:cantSplit/>
        <w:trHeight w:val="388"/>
        <w:jc w:val="right"/>
      </w:trPr>
      <w:tc>
        <w:tcPr>
          <w:tcW w:w="659" w:type="dxa"/>
          <w:vAlign w:val="center"/>
        </w:tcPr>
        <w:p w:rsidR="00A92B2C" w:rsidRPr="0049370E" w:rsidRDefault="00A92B2C" w:rsidP="00D06D3C">
          <w:pPr>
            <w:pStyle w:val="a5"/>
            <w:spacing w:before="120" w:after="60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編號</w:t>
          </w:r>
          <w:r w:rsidRPr="0049370E">
            <w:rPr>
              <w:rFonts w:eastAsia="標楷體"/>
              <w:bCs/>
              <w:kern w:val="2"/>
              <w:sz w:val="16"/>
              <w:szCs w:val="16"/>
              <w:lang w:val="en-US" w:eastAsia="zh-TW"/>
            </w:rPr>
            <w:t xml:space="preserve"> </w:t>
          </w:r>
        </w:p>
      </w:tc>
      <w:tc>
        <w:tcPr>
          <w:tcW w:w="0" w:type="auto"/>
          <w:vAlign w:val="center"/>
        </w:tcPr>
        <w:p w:rsidR="00A92B2C" w:rsidRPr="0049370E" w:rsidRDefault="00D06D3C" w:rsidP="00BA79DD">
          <w:pPr>
            <w:pStyle w:val="a5"/>
            <w:spacing w:before="120" w:after="60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NTNU</w:t>
          </w:r>
          <w:r w:rsidR="00A92B2C"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-</w:t>
          </w:r>
          <w:r w:rsidR="00A92B2C" w:rsidRPr="0049370E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Form</w:t>
          </w:r>
          <w:r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-</w:t>
          </w:r>
          <w:r w:rsidR="006216B0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39</w:t>
          </w:r>
        </w:p>
      </w:tc>
    </w:tr>
    <w:tr w:rsidR="00A92B2C" w:rsidRPr="00F5607A" w:rsidTr="00D06D3C">
      <w:trPr>
        <w:cantSplit/>
        <w:trHeight w:val="388"/>
        <w:jc w:val="right"/>
      </w:trPr>
      <w:tc>
        <w:tcPr>
          <w:tcW w:w="659" w:type="dxa"/>
          <w:vAlign w:val="center"/>
        </w:tcPr>
        <w:p w:rsidR="00A92B2C" w:rsidRPr="0049370E" w:rsidRDefault="00A92B2C" w:rsidP="00D06D3C">
          <w:pPr>
            <w:pStyle w:val="a5"/>
            <w:spacing w:before="60" w:after="60" w:line="240" w:lineRule="exact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日期</w:t>
          </w:r>
        </w:p>
      </w:tc>
      <w:tc>
        <w:tcPr>
          <w:tcW w:w="0" w:type="auto"/>
          <w:vAlign w:val="center"/>
        </w:tcPr>
        <w:p w:rsidR="00A92B2C" w:rsidRPr="0049370E" w:rsidRDefault="002E3CFD" w:rsidP="006216B0">
          <w:pPr>
            <w:pStyle w:val="a5"/>
            <w:spacing w:before="60" w:after="60" w:line="240" w:lineRule="exact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202</w:t>
          </w:r>
          <w:r w:rsidR="00B85715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4</w:t>
          </w:r>
          <w:r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.0</w:t>
          </w:r>
          <w:r w:rsidR="00B85715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9</w:t>
          </w:r>
          <w:r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.2</w:t>
          </w:r>
          <w:r w:rsidR="00B85715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0</w:t>
          </w:r>
        </w:p>
      </w:tc>
    </w:tr>
    <w:tr w:rsidR="00A92B2C" w:rsidRPr="00F5607A" w:rsidTr="00D06D3C">
      <w:trPr>
        <w:cantSplit/>
        <w:trHeight w:val="388"/>
        <w:jc w:val="right"/>
      </w:trPr>
      <w:tc>
        <w:tcPr>
          <w:tcW w:w="659" w:type="dxa"/>
          <w:vAlign w:val="center"/>
        </w:tcPr>
        <w:p w:rsidR="00A92B2C" w:rsidRPr="0049370E" w:rsidRDefault="00A92B2C" w:rsidP="00D06D3C">
          <w:pPr>
            <w:pStyle w:val="a5"/>
            <w:tabs>
              <w:tab w:val="right" w:pos="1954"/>
            </w:tabs>
            <w:spacing w:before="60" w:after="60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頁數</w:t>
          </w:r>
        </w:p>
      </w:tc>
      <w:tc>
        <w:tcPr>
          <w:tcW w:w="0" w:type="auto"/>
          <w:vAlign w:val="center"/>
        </w:tcPr>
        <w:p w:rsidR="00A92B2C" w:rsidRPr="0049370E" w:rsidRDefault="00A92B2C" w:rsidP="00D06D3C">
          <w:pPr>
            <w:pStyle w:val="a5"/>
            <w:tabs>
              <w:tab w:val="right" w:pos="1954"/>
            </w:tabs>
            <w:spacing w:before="60" w:after="60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begin"/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instrText xml:space="preserve"> PAGE   \* MERGEFORMAT </w:instrText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separate"/>
          </w:r>
          <w:r w:rsidR="00736D05" w:rsidRPr="00736D05">
            <w:rPr>
              <w:rFonts w:eastAsia="標楷體"/>
              <w:bCs/>
              <w:noProof/>
              <w:color w:val="000000"/>
              <w:kern w:val="2"/>
              <w:sz w:val="16"/>
              <w:szCs w:val="16"/>
              <w:lang w:val="zh-TW" w:eastAsia="zh-TW"/>
            </w:rPr>
            <w:t>1</w:t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end"/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 xml:space="preserve"> of </w:t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begin"/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instrText xml:space="preserve"> NUMPAGES </w:instrText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separate"/>
          </w:r>
          <w:r w:rsidR="00736D05">
            <w:rPr>
              <w:rFonts w:eastAsia="標楷體"/>
              <w:bCs/>
              <w:noProof/>
              <w:color w:val="000000"/>
              <w:kern w:val="2"/>
              <w:sz w:val="16"/>
              <w:szCs w:val="16"/>
              <w:lang w:val="en-US" w:eastAsia="zh-TW"/>
            </w:rPr>
            <w:t>1</w:t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end"/>
          </w:r>
        </w:p>
      </w:tc>
    </w:tr>
  </w:tbl>
  <w:p w:rsidR="00A92B2C" w:rsidRDefault="00A92B2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A2136"/>
    <w:multiLevelType w:val="hybridMultilevel"/>
    <w:tmpl w:val="D43A6BD0"/>
    <w:lvl w:ilvl="0" w:tplc="2B5EFD74">
      <w:start w:val="1"/>
      <w:numFmt w:val="decimal"/>
      <w:lvlText w:val="%1."/>
      <w:lvlJc w:val="left"/>
      <w:pPr>
        <w:ind w:left="2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1" w15:restartNumberingAfterBreak="0">
    <w:nsid w:val="1F094916"/>
    <w:multiLevelType w:val="hybridMultilevel"/>
    <w:tmpl w:val="F7D2B8C8"/>
    <w:lvl w:ilvl="0" w:tplc="6804B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A36028"/>
    <w:multiLevelType w:val="hybridMultilevel"/>
    <w:tmpl w:val="41C22782"/>
    <w:lvl w:ilvl="0" w:tplc="5FBC35A2">
      <w:start w:val="1"/>
      <w:numFmt w:val="bullet"/>
      <w:lvlText w:val="–"/>
      <w:lvlJc w:val="left"/>
      <w:pPr>
        <w:ind w:left="-370" w:hanging="480"/>
      </w:pPr>
      <w:rPr>
        <w:rFonts w:ascii="新細明體" w:eastAsia="新細明體" w:hAnsi="新細明體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0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5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70" w:hanging="480"/>
      </w:pPr>
      <w:rPr>
        <w:rFonts w:ascii="Wingdings" w:hAnsi="Wingdings" w:hint="default"/>
      </w:rPr>
    </w:lvl>
  </w:abstractNum>
  <w:abstractNum w:abstractNumId="3" w15:restartNumberingAfterBreak="0">
    <w:nsid w:val="313F00AD"/>
    <w:multiLevelType w:val="hybridMultilevel"/>
    <w:tmpl w:val="FA7298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895F92"/>
    <w:multiLevelType w:val="hybridMultilevel"/>
    <w:tmpl w:val="193C98BE"/>
    <w:lvl w:ilvl="0" w:tplc="4CD058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 w15:restartNumberingAfterBreak="0">
    <w:nsid w:val="4B802878"/>
    <w:multiLevelType w:val="hybridMultilevel"/>
    <w:tmpl w:val="992A7096"/>
    <w:lvl w:ilvl="0" w:tplc="5C6E5530">
      <w:start w:val="10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A360BBC"/>
    <w:multiLevelType w:val="hybridMultilevel"/>
    <w:tmpl w:val="D43A6BD0"/>
    <w:lvl w:ilvl="0" w:tplc="2B5EFD74">
      <w:start w:val="1"/>
      <w:numFmt w:val="decimal"/>
      <w:lvlText w:val="%1."/>
      <w:lvlJc w:val="left"/>
      <w:pPr>
        <w:ind w:left="2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AF5"/>
    <w:rsid w:val="00007706"/>
    <w:rsid w:val="000114BF"/>
    <w:rsid w:val="00021FA0"/>
    <w:rsid w:val="00040D67"/>
    <w:rsid w:val="00052206"/>
    <w:rsid w:val="00052FF8"/>
    <w:rsid w:val="00066D07"/>
    <w:rsid w:val="000A7FBB"/>
    <w:rsid w:val="000B201B"/>
    <w:rsid w:val="000D27F2"/>
    <w:rsid w:val="001015FF"/>
    <w:rsid w:val="0010549B"/>
    <w:rsid w:val="00106548"/>
    <w:rsid w:val="00111F1C"/>
    <w:rsid w:val="001146FE"/>
    <w:rsid w:val="00123A8A"/>
    <w:rsid w:val="00133877"/>
    <w:rsid w:val="00133E30"/>
    <w:rsid w:val="00140357"/>
    <w:rsid w:val="0014123D"/>
    <w:rsid w:val="001519A8"/>
    <w:rsid w:val="001538D0"/>
    <w:rsid w:val="001917D7"/>
    <w:rsid w:val="00192725"/>
    <w:rsid w:val="00231468"/>
    <w:rsid w:val="00231970"/>
    <w:rsid w:val="00256FC2"/>
    <w:rsid w:val="00295E9A"/>
    <w:rsid w:val="002A3513"/>
    <w:rsid w:val="002B20BC"/>
    <w:rsid w:val="002B5CC2"/>
    <w:rsid w:val="002C0837"/>
    <w:rsid w:val="002C784F"/>
    <w:rsid w:val="002E3CFD"/>
    <w:rsid w:val="002E54EC"/>
    <w:rsid w:val="002E5563"/>
    <w:rsid w:val="0030303B"/>
    <w:rsid w:val="003061B4"/>
    <w:rsid w:val="00354832"/>
    <w:rsid w:val="003743C7"/>
    <w:rsid w:val="00380BA3"/>
    <w:rsid w:val="00387081"/>
    <w:rsid w:val="00395E6E"/>
    <w:rsid w:val="003B7D79"/>
    <w:rsid w:val="003C4E87"/>
    <w:rsid w:val="003D26B6"/>
    <w:rsid w:val="003E7017"/>
    <w:rsid w:val="003F4AF5"/>
    <w:rsid w:val="00421A74"/>
    <w:rsid w:val="00445C23"/>
    <w:rsid w:val="0047158A"/>
    <w:rsid w:val="00475AD7"/>
    <w:rsid w:val="0049370E"/>
    <w:rsid w:val="00494C2A"/>
    <w:rsid w:val="00501870"/>
    <w:rsid w:val="005219BE"/>
    <w:rsid w:val="005301FA"/>
    <w:rsid w:val="005335CA"/>
    <w:rsid w:val="005565A0"/>
    <w:rsid w:val="00560E3F"/>
    <w:rsid w:val="00567489"/>
    <w:rsid w:val="00585DC8"/>
    <w:rsid w:val="0058698C"/>
    <w:rsid w:val="005F265B"/>
    <w:rsid w:val="00603CF5"/>
    <w:rsid w:val="00607A9E"/>
    <w:rsid w:val="006216B0"/>
    <w:rsid w:val="00624818"/>
    <w:rsid w:val="00637734"/>
    <w:rsid w:val="00654225"/>
    <w:rsid w:val="0065700F"/>
    <w:rsid w:val="0069354D"/>
    <w:rsid w:val="006B6D8E"/>
    <w:rsid w:val="006D4509"/>
    <w:rsid w:val="006D660C"/>
    <w:rsid w:val="007172B3"/>
    <w:rsid w:val="007232BF"/>
    <w:rsid w:val="00723FAE"/>
    <w:rsid w:val="00736D05"/>
    <w:rsid w:val="00746423"/>
    <w:rsid w:val="00750B1F"/>
    <w:rsid w:val="00754029"/>
    <w:rsid w:val="00755A0A"/>
    <w:rsid w:val="007A409B"/>
    <w:rsid w:val="007D4A8B"/>
    <w:rsid w:val="0080150C"/>
    <w:rsid w:val="008255BA"/>
    <w:rsid w:val="00830688"/>
    <w:rsid w:val="008358EF"/>
    <w:rsid w:val="00845F85"/>
    <w:rsid w:val="00871355"/>
    <w:rsid w:val="00884820"/>
    <w:rsid w:val="00891417"/>
    <w:rsid w:val="00897922"/>
    <w:rsid w:val="008E5958"/>
    <w:rsid w:val="00913DD8"/>
    <w:rsid w:val="00947B97"/>
    <w:rsid w:val="0095015C"/>
    <w:rsid w:val="009526B8"/>
    <w:rsid w:val="009601D4"/>
    <w:rsid w:val="00963D17"/>
    <w:rsid w:val="0099133C"/>
    <w:rsid w:val="00996B4A"/>
    <w:rsid w:val="00A05B8B"/>
    <w:rsid w:val="00A11C0D"/>
    <w:rsid w:val="00A32D5E"/>
    <w:rsid w:val="00A41C47"/>
    <w:rsid w:val="00A50693"/>
    <w:rsid w:val="00A67E3B"/>
    <w:rsid w:val="00A74854"/>
    <w:rsid w:val="00A8059C"/>
    <w:rsid w:val="00A835BF"/>
    <w:rsid w:val="00A92B2C"/>
    <w:rsid w:val="00AA15BC"/>
    <w:rsid w:val="00AB3E02"/>
    <w:rsid w:val="00AC5A6F"/>
    <w:rsid w:val="00B17FCD"/>
    <w:rsid w:val="00B2033D"/>
    <w:rsid w:val="00B244CF"/>
    <w:rsid w:val="00B777E5"/>
    <w:rsid w:val="00B85715"/>
    <w:rsid w:val="00BA79DD"/>
    <w:rsid w:val="00BB7305"/>
    <w:rsid w:val="00BE56DB"/>
    <w:rsid w:val="00C0358F"/>
    <w:rsid w:val="00C56D98"/>
    <w:rsid w:val="00C6141D"/>
    <w:rsid w:val="00C73209"/>
    <w:rsid w:val="00C73939"/>
    <w:rsid w:val="00C85126"/>
    <w:rsid w:val="00C86289"/>
    <w:rsid w:val="00CA1FCF"/>
    <w:rsid w:val="00CC3A64"/>
    <w:rsid w:val="00CC6B29"/>
    <w:rsid w:val="00CD2615"/>
    <w:rsid w:val="00CD3298"/>
    <w:rsid w:val="00D06D3C"/>
    <w:rsid w:val="00D32830"/>
    <w:rsid w:val="00D44812"/>
    <w:rsid w:val="00D504E2"/>
    <w:rsid w:val="00D51086"/>
    <w:rsid w:val="00D62A5E"/>
    <w:rsid w:val="00D94E7C"/>
    <w:rsid w:val="00DA4844"/>
    <w:rsid w:val="00DA7CAF"/>
    <w:rsid w:val="00DC1BE3"/>
    <w:rsid w:val="00E74D3B"/>
    <w:rsid w:val="00EA4CA3"/>
    <w:rsid w:val="00EE0B14"/>
    <w:rsid w:val="00EF7393"/>
    <w:rsid w:val="00F55F2B"/>
    <w:rsid w:val="00F768BC"/>
    <w:rsid w:val="00FC5E9A"/>
    <w:rsid w:val="00FD40B1"/>
    <w:rsid w:val="00FF0C18"/>
    <w:rsid w:val="00FF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1A930ECE"/>
  <w15:chartTrackingRefBased/>
  <w15:docId w15:val="{A66FA401-4AB0-4B00-8E42-D5E565C12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4AF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AF5"/>
    <w:rPr>
      <w:rFonts w:ascii="Calibri Light" w:hAnsi="Calibri Light"/>
      <w:kern w:val="0"/>
      <w:sz w:val="18"/>
      <w:szCs w:val="18"/>
      <w:lang w:val="x-none" w:eastAsia="x-none"/>
    </w:rPr>
  </w:style>
  <w:style w:type="character" w:customStyle="1" w:styleId="a4">
    <w:name w:val="註解方塊文字 字元"/>
    <w:link w:val="a3"/>
    <w:uiPriority w:val="99"/>
    <w:semiHidden/>
    <w:rsid w:val="003F4AF5"/>
    <w:rPr>
      <w:rFonts w:ascii="Calibri Light" w:eastAsia="新細明體" w:hAnsi="Calibri Light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255B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8255B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255B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8255BA"/>
    <w:rPr>
      <w:rFonts w:ascii="Times New Roman" w:eastAsia="新細明體" w:hAnsi="Times New Roman" w:cs="Times New Roman"/>
      <w:sz w:val="20"/>
      <w:szCs w:val="20"/>
    </w:rPr>
  </w:style>
  <w:style w:type="paragraph" w:customStyle="1" w:styleId="a9">
    <w:name w:val="頁首二"/>
    <w:rsid w:val="00A92B2C"/>
    <w:pPr>
      <w:ind w:left="482" w:hanging="482"/>
      <w:jc w:val="center"/>
    </w:pPr>
    <w:rPr>
      <w:rFonts w:ascii="Times New Roman" w:eastAsia="標楷體" w:hAnsi="Times New Roman"/>
      <w:kern w:val="2"/>
    </w:rPr>
  </w:style>
  <w:style w:type="table" w:styleId="aa">
    <w:name w:val="Table Grid"/>
    <w:basedOn w:val="a1"/>
    <w:uiPriority w:val="59"/>
    <w:rsid w:val="00BA7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F768BC"/>
    <w:pPr>
      <w:widowControl/>
      <w:ind w:leftChars="200" w:left="480"/>
    </w:pPr>
    <w:rPr>
      <w:rFonts w:cs="Angsana New"/>
      <w:kern w:val="0"/>
      <w:szCs w:val="30"/>
      <w:lang w:eastAsia="en-US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BE08E-E8D7-4166-9C2B-7DE578050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2019-01-09T02:08:00Z</cp:lastPrinted>
  <dcterms:created xsi:type="dcterms:W3CDTF">2024-10-22T03:02:00Z</dcterms:created>
  <dcterms:modified xsi:type="dcterms:W3CDTF">2024-10-22T03:02:00Z</dcterms:modified>
</cp:coreProperties>
</file>